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5" w:rsidRPr="00CA4D15" w:rsidRDefault="00CA4D15" w:rsidP="00CA4D15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CA4D15">
        <w:rPr>
          <w:b/>
          <w:bCs/>
          <w:color w:val="000000"/>
          <w:sz w:val="28"/>
          <w:szCs w:val="28"/>
        </w:rPr>
        <w:t>ПРАВИЛА ПРОВЕДЕНИЯ</w:t>
      </w:r>
    </w:p>
    <w:p w:rsidR="00CA4D15" w:rsidRPr="00CA4D15" w:rsidRDefault="00CA4D15" w:rsidP="00CA4D15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CA4D15">
        <w:rPr>
          <w:b/>
          <w:bCs/>
          <w:color w:val="000000"/>
          <w:sz w:val="28"/>
          <w:szCs w:val="28"/>
        </w:rPr>
        <w:t xml:space="preserve">Международного молодежного конкурса социальной </w:t>
      </w:r>
      <w:proofErr w:type="spellStart"/>
      <w:r w:rsidRPr="00CA4D15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CA4D15">
        <w:rPr>
          <w:b/>
          <w:bCs/>
          <w:color w:val="000000"/>
          <w:sz w:val="28"/>
          <w:szCs w:val="28"/>
        </w:rPr>
        <w:t xml:space="preserve"> рекламы «Вместе против коррупции!»</w:t>
      </w:r>
    </w:p>
    <w:p w:rsidR="00CA4D15" w:rsidRDefault="00CA4D15" w:rsidP="00CA4D15">
      <w:pPr>
        <w:spacing w:after="360"/>
        <w:jc w:val="center"/>
        <w:textAlignment w:val="baseline"/>
        <w:outlineLvl w:val="2"/>
        <w:rPr>
          <w:b/>
          <w:bCs/>
          <w:color w:val="000000"/>
          <w:spacing w:val="6"/>
          <w:sz w:val="28"/>
          <w:szCs w:val="28"/>
        </w:rPr>
      </w:pPr>
    </w:p>
    <w:p w:rsidR="00CA4D15" w:rsidRPr="00CA4D15" w:rsidRDefault="00CA4D15" w:rsidP="00CA4D15">
      <w:pPr>
        <w:spacing w:after="360"/>
        <w:jc w:val="center"/>
        <w:textAlignment w:val="baseline"/>
        <w:outlineLvl w:val="2"/>
        <w:rPr>
          <w:b/>
          <w:bCs/>
          <w:color w:val="000000"/>
          <w:spacing w:val="6"/>
          <w:sz w:val="28"/>
          <w:szCs w:val="28"/>
        </w:rPr>
      </w:pPr>
      <w:r w:rsidRPr="00CA4D15">
        <w:rPr>
          <w:b/>
          <w:bCs/>
          <w:color w:val="000000"/>
          <w:spacing w:val="6"/>
          <w:sz w:val="28"/>
          <w:szCs w:val="28"/>
        </w:rPr>
        <w:t>I. Общие положения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1.1. Организатором Международного молодежного конкурса социальной </w:t>
      </w:r>
      <w:proofErr w:type="spellStart"/>
      <w:r w:rsidRPr="00CA4D15">
        <w:rPr>
          <w:sz w:val="28"/>
          <w:szCs w:val="28"/>
        </w:rPr>
        <w:t>антикоррупционной</w:t>
      </w:r>
      <w:proofErr w:type="spellEnd"/>
      <w:r w:rsidRPr="00CA4D15">
        <w:rPr>
          <w:sz w:val="28"/>
          <w:szCs w:val="28"/>
        </w:rPr>
        <w:t xml:space="preserve"> рекламы «Вместе против коррупции!» (далее – конкурс) является Генеральная прокуратура Российской Федерации.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1.2. Участниками конкурса могут быть граждане любого государства (</w:t>
      </w:r>
      <w:proofErr w:type="spellStart"/>
      <w:proofErr w:type="gramStart"/>
      <w:r w:rsidRPr="00CA4D15">
        <w:rPr>
          <w:sz w:val="28"/>
          <w:szCs w:val="28"/>
        </w:rPr>
        <w:t>авторы-физические</w:t>
      </w:r>
      <w:proofErr w:type="spellEnd"/>
      <w:proofErr w:type="gramEnd"/>
      <w:r w:rsidRPr="00CA4D15">
        <w:rPr>
          <w:sz w:val="28"/>
          <w:szCs w:val="28"/>
        </w:rPr>
        <w:t xml:space="preserve"> лица или творческие коллективы) в возрасте от 14 до 35 лет.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1.3. Номинации: «Лучший плакат» и «Лучший видеоролик».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1.4. Тема: «Вместе против коррупции!».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1.5. Конкурсные работы (плакаты и видеоролики) принимаются на сайте конкурса </w:t>
      </w:r>
      <w:hyperlink r:id="rId5" w:history="1">
        <w:r w:rsidRPr="00CA4D15">
          <w:rPr>
            <w:b/>
            <w:bCs/>
            <w:color w:val="3B8527"/>
            <w:sz w:val="28"/>
            <w:szCs w:val="28"/>
            <w:u w:val="single"/>
          </w:rPr>
          <w:t>www.anticorruption.life</w:t>
        </w:r>
      </w:hyperlink>
      <w:r w:rsidRPr="00CA4D15">
        <w:rPr>
          <w:sz w:val="28"/>
          <w:szCs w:val="28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1.6. Начало приема конкурсных работ – </w:t>
      </w:r>
      <w:r w:rsidRPr="00CA4D15">
        <w:rPr>
          <w:b/>
          <w:bCs/>
          <w:sz w:val="28"/>
          <w:szCs w:val="28"/>
        </w:rPr>
        <w:t>01.05.2020 </w:t>
      </w:r>
      <w:r w:rsidRPr="00CA4D15">
        <w:rPr>
          <w:sz w:val="28"/>
          <w:szCs w:val="28"/>
        </w:rPr>
        <w:t>(с 10:00 по московскому времени); окончание приема конкурсных работ –</w:t>
      </w:r>
      <w:r w:rsidRPr="00CA4D15">
        <w:rPr>
          <w:b/>
          <w:bCs/>
          <w:sz w:val="28"/>
          <w:szCs w:val="28"/>
        </w:rPr>
        <w:t> 01.10.2020</w:t>
      </w:r>
      <w:r w:rsidRPr="00CA4D15">
        <w:rPr>
          <w:sz w:val="28"/>
          <w:szCs w:val="28"/>
        </w:rPr>
        <w:t> (в 18:00 по московскому времени).</w:t>
      </w:r>
    </w:p>
    <w:p w:rsidR="00CA4D15" w:rsidRPr="00CA4D15" w:rsidRDefault="00CA4D15" w:rsidP="00CA4D15">
      <w:pPr>
        <w:pStyle w:val="a9"/>
        <w:jc w:val="center"/>
        <w:rPr>
          <w:b/>
          <w:bCs/>
          <w:sz w:val="28"/>
          <w:szCs w:val="28"/>
        </w:rPr>
      </w:pPr>
      <w:r w:rsidRPr="00CA4D15">
        <w:rPr>
          <w:b/>
          <w:bCs/>
          <w:sz w:val="28"/>
          <w:szCs w:val="28"/>
        </w:rPr>
        <w:t>II. Цели и задачи конкурса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2.1. 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 w:rsidRPr="00CA4D15">
        <w:rPr>
          <w:sz w:val="28"/>
          <w:szCs w:val="28"/>
        </w:rPr>
        <w:t>антикоррупционной</w:t>
      </w:r>
      <w:proofErr w:type="spellEnd"/>
      <w:r w:rsidRPr="00CA4D15">
        <w:rPr>
          <w:sz w:val="28"/>
          <w:szCs w:val="28"/>
        </w:rP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CA4D15">
        <w:rPr>
          <w:sz w:val="28"/>
          <w:szCs w:val="28"/>
        </w:rPr>
        <w:t>антикоррупционном</w:t>
      </w:r>
      <w:proofErr w:type="spellEnd"/>
      <w:r w:rsidRPr="00CA4D15">
        <w:rPr>
          <w:sz w:val="28"/>
          <w:szCs w:val="28"/>
        </w:rPr>
        <w:t xml:space="preserve"> просвещении населения.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2.2. Задачи конкурса: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proofErr w:type="spellStart"/>
      <w:r w:rsidRPr="00CA4D15">
        <w:rPr>
          <w:sz w:val="28"/>
          <w:szCs w:val="28"/>
        </w:rPr>
        <w:t>антикоррупционное</w:t>
      </w:r>
      <w:proofErr w:type="spellEnd"/>
      <w:r w:rsidRPr="00CA4D15">
        <w:rPr>
          <w:sz w:val="28"/>
          <w:szCs w:val="28"/>
        </w:rPr>
        <w:t xml:space="preserve"> просвещение населения;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формирование в обществе нетерпимого отношения к коррупционным проявлениям;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формирование позитивного отношения к проводимой ими работе;</w:t>
      </w:r>
    </w:p>
    <w:p w:rsidR="00CA4D15" w:rsidRPr="00CA4D15" w:rsidRDefault="00CA4D15" w:rsidP="00CA4D15">
      <w:pPr>
        <w:pStyle w:val="a9"/>
        <w:jc w:val="center"/>
        <w:rPr>
          <w:b/>
          <w:bCs/>
          <w:sz w:val="28"/>
          <w:szCs w:val="28"/>
        </w:rPr>
      </w:pPr>
      <w:r w:rsidRPr="00CA4D15">
        <w:rPr>
          <w:b/>
          <w:bCs/>
          <w:sz w:val="28"/>
          <w:szCs w:val="28"/>
        </w:rPr>
        <w:t>III. Регистрация участников конкурса.</w:t>
      </w:r>
      <w:r w:rsidRPr="00CA4D15">
        <w:rPr>
          <w:b/>
          <w:bCs/>
          <w:sz w:val="28"/>
          <w:szCs w:val="28"/>
        </w:rPr>
        <w:br/>
        <w:t>Технические требования к конкурсным работам.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</w:t>
      </w:r>
      <w:r w:rsidRPr="00CA4D15">
        <w:rPr>
          <w:sz w:val="28"/>
          <w:szCs w:val="28"/>
        </w:rPr>
        <w:lastRenderedPageBreak/>
        <w:t>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 w:rsidRPr="00CA4D15">
        <w:rPr>
          <w:sz w:val="28"/>
          <w:szCs w:val="28"/>
        </w:rPr>
        <w:t>х</w:t>
      </w:r>
      <w:proofErr w:type="spellEnd"/>
      <w:r w:rsidRPr="00CA4D15">
        <w:rPr>
          <w:sz w:val="28"/>
          <w:szCs w:val="28"/>
        </w:rPr>
        <w:t xml:space="preserve"> 420 </w:t>
      </w:r>
      <w:proofErr w:type="spellStart"/>
      <w:r w:rsidRPr="00CA4D15">
        <w:rPr>
          <w:sz w:val="28"/>
          <w:szCs w:val="28"/>
        </w:rPr>
        <w:t>mm</w:t>
      </w:r>
      <w:proofErr w:type="spellEnd"/>
      <w:r w:rsidRPr="00CA4D15">
        <w:rPr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A4D15">
        <w:rPr>
          <w:sz w:val="28"/>
          <w:szCs w:val="28"/>
        </w:rPr>
        <w:t>dpi</w:t>
      </w:r>
      <w:proofErr w:type="spellEnd"/>
      <w:r w:rsidRPr="00CA4D15">
        <w:rPr>
          <w:sz w:val="28"/>
          <w:szCs w:val="28"/>
        </w:rPr>
        <w:t>. Физический размер одного файла не более 15 Мб.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3.3. Форматы предоставления файла в номинации «Лучший видеоролик»: </w:t>
      </w:r>
      <w:proofErr w:type="spellStart"/>
      <w:r w:rsidRPr="00CA4D15">
        <w:rPr>
          <w:sz w:val="28"/>
          <w:szCs w:val="28"/>
        </w:rPr>
        <w:t>mpeg</w:t>
      </w:r>
      <w:proofErr w:type="spellEnd"/>
      <w:r w:rsidRPr="00CA4D15">
        <w:rPr>
          <w:sz w:val="28"/>
          <w:szCs w:val="28"/>
        </w:rPr>
        <w:t xml:space="preserve"> 4, разрешение не более 1920 </w:t>
      </w:r>
      <w:proofErr w:type="spellStart"/>
      <w:r w:rsidRPr="00CA4D15">
        <w:rPr>
          <w:sz w:val="28"/>
          <w:szCs w:val="28"/>
        </w:rPr>
        <w:t>х</w:t>
      </w:r>
      <w:proofErr w:type="spellEnd"/>
      <w:r w:rsidRPr="00CA4D15">
        <w:rPr>
          <w:sz w:val="28"/>
          <w:szCs w:val="28"/>
        </w:rPr>
        <w:t xml:space="preserve"> 1080р, физический размер файла не более 300 Мб. Длительность: не более 120 сек. Звук: 16 бит, стерео.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3.4. Плакаты в обязательном порядке должны содержать </w:t>
      </w:r>
      <w:r w:rsidRPr="00CA4D15">
        <w:rPr>
          <w:sz w:val="28"/>
          <w:szCs w:val="28"/>
          <w:u w:val="single"/>
          <w:bdr w:val="none" w:sz="0" w:space="0" w:color="auto" w:frame="1"/>
        </w:rPr>
        <w:t>пояснительный текст на английском языке</w:t>
      </w:r>
      <w:r w:rsidRPr="00CA4D15">
        <w:rPr>
          <w:sz w:val="28"/>
          <w:szCs w:val="28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3.5. Видеоролики в обязательном порядке должны содержать </w:t>
      </w:r>
      <w:r w:rsidRPr="00CA4D15">
        <w:rPr>
          <w:sz w:val="28"/>
          <w:szCs w:val="28"/>
          <w:u w:val="single"/>
          <w:bdr w:val="none" w:sz="0" w:space="0" w:color="auto" w:frame="1"/>
        </w:rPr>
        <w:t>смонтированные субтитры на английском языке</w:t>
      </w:r>
      <w:r w:rsidRPr="00CA4D15">
        <w:rPr>
          <w:sz w:val="28"/>
          <w:szCs w:val="28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i/>
          <w:iCs/>
          <w:sz w:val="28"/>
          <w:szCs w:val="28"/>
          <w:bdr w:val="none" w:sz="0" w:space="0" w:color="auto" w:frame="1"/>
        </w:rPr>
        <w:t>Примерные варианты расположения пояснительного текста и субтитров на конкурсных работах:</w:t>
      </w:r>
    </w:p>
    <w:p w:rsidR="00CA4D15" w:rsidRPr="00CA4D15" w:rsidRDefault="00CA4D15" w:rsidP="00CA4D15">
      <w:pPr>
        <w:jc w:val="both"/>
        <w:textAlignment w:val="baseline"/>
        <w:rPr>
          <w:color w:val="000000"/>
          <w:spacing w:val="6"/>
          <w:sz w:val="28"/>
          <w:szCs w:val="28"/>
        </w:rPr>
      </w:pPr>
      <w:r w:rsidRPr="00CA4D15"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871796" cy="3437793"/>
            <wp:effectExtent l="19050" t="0" r="0" b="0"/>
            <wp:docPr id="1" name="Рисунок 1" descr="http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34" cy="34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IV. Рассмотрение и проверка конкурсных работ.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4.1. </w:t>
      </w:r>
      <w:proofErr w:type="gramStart"/>
      <w:r w:rsidRPr="00CA4D15">
        <w:rPr>
          <w:sz w:val="28"/>
          <w:szCs w:val="28"/>
        </w:rPr>
        <w:t xml:space="preserve"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до 20.10.2020 (до 10:00 по московскому времени) размещаются Организатором на официальном сайте конкурса в разделе «Работы конкурсантов» для </w:t>
      </w:r>
      <w:proofErr w:type="spellStart"/>
      <w:r w:rsidRPr="00CA4D15">
        <w:rPr>
          <w:sz w:val="28"/>
          <w:szCs w:val="28"/>
        </w:rPr>
        <w:t>Онлайн-голосования</w:t>
      </w:r>
      <w:proofErr w:type="spellEnd"/>
      <w:r w:rsidRPr="00CA4D15">
        <w:rPr>
          <w:sz w:val="28"/>
          <w:szCs w:val="28"/>
        </w:rPr>
        <w:t>.</w:t>
      </w:r>
      <w:proofErr w:type="gramEnd"/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lastRenderedPageBreak/>
        <w:t xml:space="preserve"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</w:t>
      </w:r>
      <w:proofErr w:type="spellStart"/>
      <w:r w:rsidRPr="00CA4D15">
        <w:rPr>
          <w:sz w:val="28"/>
          <w:szCs w:val="28"/>
        </w:rPr>
        <w:t>антикоррупционной</w:t>
      </w:r>
      <w:proofErr w:type="spellEnd"/>
      <w:r w:rsidRPr="00CA4D15">
        <w:rPr>
          <w:sz w:val="28"/>
          <w:szCs w:val="28"/>
        </w:rPr>
        <w:t xml:space="preserve"> рекламы.</w:t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 xml:space="preserve">V. </w:t>
      </w:r>
      <w:proofErr w:type="spellStart"/>
      <w:r w:rsidRPr="00CA4D15">
        <w:rPr>
          <w:b/>
          <w:sz w:val="28"/>
          <w:szCs w:val="28"/>
        </w:rPr>
        <w:t>Онлайн-голосование</w:t>
      </w:r>
      <w:proofErr w:type="spellEnd"/>
      <w:r w:rsidRPr="00CA4D15">
        <w:rPr>
          <w:b/>
          <w:sz w:val="28"/>
          <w:szCs w:val="28"/>
        </w:rPr>
        <w:t>.</w:t>
      </w:r>
      <w:r w:rsidRPr="00CA4D15">
        <w:rPr>
          <w:b/>
          <w:sz w:val="28"/>
          <w:szCs w:val="28"/>
        </w:rPr>
        <w:br/>
        <w:t>Определение победителей и призеров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5.1. В период с 20.10.2020 (с 10:00 по московскому времени) по 20.11.2020 (до 18:00 по московскому времени) на официальном сайте конкурса осуществляется </w:t>
      </w:r>
      <w:proofErr w:type="spellStart"/>
      <w:r w:rsidRPr="00CA4D15">
        <w:rPr>
          <w:sz w:val="28"/>
          <w:szCs w:val="28"/>
        </w:rPr>
        <w:t>Онлайн-голосование</w:t>
      </w:r>
      <w:proofErr w:type="spellEnd"/>
      <w:r w:rsidRPr="00CA4D15">
        <w:rPr>
          <w:sz w:val="28"/>
          <w:szCs w:val="28"/>
        </w:rPr>
        <w:t>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5.2. Участникам </w:t>
      </w:r>
      <w:proofErr w:type="spellStart"/>
      <w:r w:rsidRPr="00CA4D15">
        <w:rPr>
          <w:sz w:val="28"/>
          <w:szCs w:val="28"/>
        </w:rPr>
        <w:t>Онлайн-голосования</w:t>
      </w:r>
      <w:proofErr w:type="spellEnd"/>
      <w:r w:rsidRPr="00CA4D15">
        <w:rPr>
          <w:sz w:val="28"/>
          <w:szCs w:val="28"/>
        </w:rP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</w:t>
      </w:r>
      <w:proofErr w:type="spellStart"/>
      <w:r w:rsidRPr="00CA4D15">
        <w:rPr>
          <w:sz w:val="28"/>
          <w:szCs w:val="28"/>
        </w:rPr>
        <w:t>Онлайн-голосования</w:t>
      </w:r>
      <w:proofErr w:type="spellEnd"/>
      <w:r w:rsidRPr="00CA4D15">
        <w:rPr>
          <w:sz w:val="28"/>
          <w:szCs w:val="28"/>
        </w:rPr>
        <w:t>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5.4. В случае если несколько конкурсных работ набрали равное большинство «Голосов» по итогам </w:t>
      </w:r>
      <w:proofErr w:type="spellStart"/>
      <w:r w:rsidRPr="00CA4D15">
        <w:rPr>
          <w:sz w:val="28"/>
          <w:szCs w:val="28"/>
        </w:rPr>
        <w:t>Онлайн-голосования</w:t>
      </w:r>
      <w:proofErr w:type="spellEnd"/>
      <w:r w:rsidRPr="00CA4D15">
        <w:rPr>
          <w:sz w:val="28"/>
          <w:szCs w:val="28"/>
        </w:rPr>
        <w:t>, призовые места присуждаются авторам каждой из этих конкурсных работ.</w:t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VI. Подведение итогов конкурса.</w:t>
      </w:r>
      <w:r w:rsidRPr="00CA4D15">
        <w:rPr>
          <w:b/>
          <w:sz w:val="28"/>
          <w:szCs w:val="28"/>
        </w:rPr>
        <w:br/>
        <w:t>Награждение победителей и призеров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6.2. Победители и призеры конкурса награждаются Организатором почетными медалями с символикой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6.3. Творческий коллектив награждается одной почетной медалью.</w:t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VII. Дополнительные положения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lastRenderedPageBreak/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7.4. Организатор вправе использовать конкурсные работы (в том числе в качестве социальной </w:t>
      </w:r>
      <w:proofErr w:type="spellStart"/>
      <w:r w:rsidRPr="00CA4D15">
        <w:rPr>
          <w:sz w:val="28"/>
          <w:szCs w:val="28"/>
        </w:rPr>
        <w:t>антикоррупционной</w:t>
      </w:r>
      <w:proofErr w:type="spellEnd"/>
      <w:r w:rsidRPr="00CA4D15">
        <w:rPr>
          <w:sz w:val="28"/>
          <w:szCs w:val="28"/>
        </w:rPr>
        <w:t xml:space="preserve"> рекламы), в следующих формах: размещение в средствах массовой информации, на </w:t>
      </w:r>
      <w:proofErr w:type="spellStart"/>
      <w:proofErr w:type="gramStart"/>
      <w:r w:rsidRPr="00CA4D15">
        <w:rPr>
          <w:sz w:val="28"/>
          <w:szCs w:val="28"/>
        </w:rPr>
        <w:t>интернет-платформах</w:t>
      </w:r>
      <w:proofErr w:type="spellEnd"/>
      <w:proofErr w:type="gramEnd"/>
      <w:r w:rsidRPr="00CA4D15">
        <w:rPr>
          <w:sz w:val="28"/>
          <w:szCs w:val="28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CA4D15">
        <w:rPr>
          <w:sz w:val="28"/>
          <w:szCs w:val="28"/>
        </w:rPr>
        <w:t>предоставлять отчеты</w:t>
      </w:r>
      <w:proofErr w:type="gramEnd"/>
      <w:r w:rsidRPr="00CA4D15">
        <w:rPr>
          <w:sz w:val="28"/>
          <w:szCs w:val="28"/>
        </w:rPr>
        <w:t xml:space="preserve"> об использовании конкурсных работ.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0232D7" w:rsidRPr="00CA4D15" w:rsidRDefault="000232D7" w:rsidP="00CA4D15">
      <w:pPr>
        <w:pStyle w:val="a9"/>
        <w:jc w:val="both"/>
        <w:rPr>
          <w:sz w:val="28"/>
          <w:szCs w:val="28"/>
        </w:rPr>
      </w:pPr>
    </w:p>
    <w:sectPr w:rsidR="000232D7" w:rsidRPr="00CA4D15" w:rsidSect="000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660"/>
    <w:multiLevelType w:val="multilevel"/>
    <w:tmpl w:val="99E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B7479"/>
    <w:multiLevelType w:val="multilevel"/>
    <w:tmpl w:val="447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4D15"/>
    <w:rsid w:val="000232D7"/>
    <w:rsid w:val="00B76A27"/>
    <w:rsid w:val="00CA4D15"/>
    <w:rsid w:val="00F91C8B"/>
    <w:rsid w:val="00F9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C8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CA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4D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F91C8B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1C8B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91C8B"/>
    <w:rPr>
      <w:b/>
      <w:sz w:val="28"/>
    </w:rPr>
  </w:style>
  <w:style w:type="paragraph" w:styleId="a3">
    <w:name w:val="caption"/>
    <w:basedOn w:val="a"/>
    <w:next w:val="a"/>
    <w:qFormat/>
    <w:rsid w:val="00F91C8B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CA4D1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4D15"/>
    <w:rPr>
      <w:b/>
      <w:bCs/>
      <w:sz w:val="27"/>
      <w:szCs w:val="27"/>
    </w:rPr>
  </w:style>
  <w:style w:type="character" w:customStyle="1" w:styleId="rules-headertitle">
    <w:name w:val="rules-header__title"/>
    <w:basedOn w:val="a0"/>
    <w:rsid w:val="00CA4D15"/>
  </w:style>
  <w:style w:type="character" w:customStyle="1" w:styleId="rules-headersubtitle">
    <w:name w:val="rules-header__subtitle"/>
    <w:basedOn w:val="a0"/>
    <w:rsid w:val="00CA4D15"/>
  </w:style>
  <w:style w:type="character" w:styleId="a4">
    <w:name w:val="Hyperlink"/>
    <w:basedOn w:val="a0"/>
    <w:uiPriority w:val="99"/>
    <w:semiHidden/>
    <w:unhideWhenUsed/>
    <w:rsid w:val="00CA4D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4D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4D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D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4D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6202</Characters>
  <Application>Microsoft Office Word</Application>
  <DocSecurity>0</DocSecurity>
  <Lines>51</Lines>
  <Paragraphs>14</Paragraphs>
  <ScaleCrop>false</ScaleCrop>
  <Company>Wolfish Lair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2020-04-28T07:37:00Z</dcterms:created>
  <dcterms:modified xsi:type="dcterms:W3CDTF">2020-04-28T07:43:00Z</dcterms:modified>
</cp:coreProperties>
</file>